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FFB588" w14:textId="77777777" w:rsidR="002315E8" w:rsidRPr="00716950" w:rsidRDefault="002315E8" w:rsidP="002315E8">
      <w:pPr>
        <w:shd w:val="clear" w:color="auto" w:fill="FFFFFF"/>
        <w:tabs>
          <w:tab w:val="left" w:pos="1440"/>
        </w:tabs>
        <w:spacing w:after="0" w:line="28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6950">
        <w:rPr>
          <w:rFonts w:ascii="Times New Roman" w:hAnsi="Times New Roman" w:cs="Times New Roman"/>
          <w:b/>
          <w:bCs/>
          <w:sz w:val="28"/>
          <w:szCs w:val="28"/>
        </w:rPr>
        <w:t>TỌA ĐÀM NHÂN SINH HẠNH PHÚC</w:t>
      </w:r>
    </w:p>
    <w:p w14:paraId="51E3FD25" w14:textId="77777777" w:rsidR="002315E8" w:rsidRPr="00716950" w:rsidRDefault="002315E8" w:rsidP="002315E8">
      <w:pPr>
        <w:shd w:val="clear" w:color="auto" w:fill="FFFFFF"/>
        <w:tabs>
          <w:tab w:val="left" w:pos="1440"/>
        </w:tabs>
        <w:spacing w:after="0" w:line="28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6950">
        <w:rPr>
          <w:rFonts w:ascii="Times New Roman" w:hAnsi="Times New Roman" w:cs="Times New Roman"/>
          <w:b/>
          <w:bCs/>
          <w:sz w:val="28"/>
          <w:szCs w:val="28"/>
        </w:rPr>
        <w:t>(Giảng Giải Đệ Tử Quy)</w:t>
      </w:r>
    </w:p>
    <w:p w14:paraId="32734D02" w14:textId="7D477789" w:rsidR="002315E8" w:rsidRPr="0029469A" w:rsidRDefault="002315E8" w:rsidP="002315E8">
      <w:pPr>
        <w:pStyle w:val="A1"/>
        <w:spacing w:after="0"/>
        <w:ind w:firstLine="0"/>
        <w:jc w:val="center"/>
        <w:outlineLvl w:val="9"/>
        <w:rPr>
          <w:rFonts w:ascii="Times New Roman" w:hAnsi="Times New Roman" w:cs="Times New Roman"/>
          <w:i/>
          <w:iCs/>
          <w:lang w:val="en-US"/>
        </w:rPr>
      </w:pPr>
      <w:r w:rsidRPr="00716950">
        <w:rPr>
          <w:rFonts w:ascii="Times New Roman" w:hAnsi="Times New Roman" w:cs="Times New Roman"/>
        </w:rPr>
        <w:t xml:space="preserve">Tập </w:t>
      </w:r>
      <w:r>
        <w:rPr>
          <w:rFonts w:ascii="Times New Roman" w:hAnsi="Times New Roman" w:cs="Times New Roman"/>
          <w:lang w:val="en-US"/>
        </w:rPr>
        <w:t>36</w:t>
      </w:r>
    </w:p>
    <w:p w14:paraId="0C5E1408" w14:textId="77777777" w:rsidR="002315E8" w:rsidRPr="00716950" w:rsidRDefault="002315E8" w:rsidP="002315E8">
      <w:pPr>
        <w:shd w:val="clear" w:color="auto" w:fill="FFFFFF"/>
        <w:tabs>
          <w:tab w:val="left" w:pos="1440"/>
          <w:tab w:val="left" w:pos="2160"/>
          <w:tab w:val="left" w:pos="3060"/>
        </w:tabs>
        <w:spacing w:before="120"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Giám định: Lão pháp sư Tịnh Không</w:t>
      </w:r>
    </w:p>
    <w:p w14:paraId="10332344" w14:textId="77777777" w:rsidR="002315E8" w:rsidRPr="00716950" w:rsidRDefault="002315E8" w:rsidP="002315E8">
      <w:pPr>
        <w:shd w:val="clear" w:color="auto" w:fill="FFFFFF"/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Chủ giảng: Thầy Thái Lễ Húc</w:t>
      </w:r>
    </w:p>
    <w:p w14:paraId="14DCAF90" w14:textId="77777777" w:rsidR="002315E8" w:rsidRDefault="002315E8" w:rsidP="002315E8">
      <w:pPr>
        <w:shd w:val="clear" w:color="auto" w:fill="FFFFFF"/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 xml:space="preserve">Địa điểm: </w:t>
      </w:r>
      <w:r w:rsidRPr="002505AD">
        <w:rPr>
          <w:rFonts w:ascii="Times New Roman" w:hAnsi="Times New Roman" w:cs="Times New Roman"/>
          <w:i/>
          <w:iCs/>
          <w:sz w:val="28"/>
          <w:szCs w:val="28"/>
        </w:rPr>
        <w:t xml:space="preserve">Học </w:t>
      </w:r>
      <w:r>
        <w:rPr>
          <w:rFonts w:ascii="Times New Roman" w:hAnsi="Times New Roman" w:cs="Times New Roman"/>
          <w:i/>
          <w:iCs/>
          <w:sz w:val="28"/>
          <w:szCs w:val="28"/>
        </w:rPr>
        <w:t>h</w:t>
      </w:r>
      <w:r w:rsidRPr="002505AD">
        <w:rPr>
          <w:rFonts w:ascii="Times New Roman" w:hAnsi="Times New Roman" w:cs="Times New Roman"/>
          <w:i/>
          <w:iCs/>
          <w:sz w:val="28"/>
          <w:szCs w:val="28"/>
        </w:rPr>
        <w:t xml:space="preserve">ội Tịnh </w:t>
      </w:r>
      <w:r>
        <w:rPr>
          <w:rFonts w:ascii="Times New Roman" w:hAnsi="Times New Roman" w:cs="Times New Roman"/>
          <w:i/>
          <w:iCs/>
          <w:sz w:val="28"/>
          <w:szCs w:val="28"/>
        </w:rPr>
        <w:t>t</w:t>
      </w:r>
      <w:r w:rsidRPr="002505AD">
        <w:rPr>
          <w:rFonts w:ascii="Times New Roman" w:hAnsi="Times New Roman" w:cs="Times New Roman"/>
          <w:i/>
          <w:iCs/>
          <w:sz w:val="28"/>
          <w:szCs w:val="28"/>
        </w:rPr>
        <w:t>ông Đài Nam, Đài Loan</w:t>
      </w:r>
    </w:p>
    <w:p w14:paraId="7147E234" w14:textId="77777777" w:rsidR="002315E8" w:rsidRPr="00716950" w:rsidRDefault="002315E8" w:rsidP="002315E8">
      <w:pPr>
        <w:shd w:val="clear" w:color="auto" w:fill="FFFFFF"/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Thời gian: 15/02/2005 - 23/02/2005</w:t>
      </w:r>
    </w:p>
    <w:p w14:paraId="6DBDDC40" w14:textId="77777777" w:rsidR="002315E8" w:rsidRPr="00716950" w:rsidRDefault="002315E8" w:rsidP="002315E8">
      <w:pPr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Việt dịch: Ban biên dịch Pháp Âm Tuyên Lưu</w:t>
      </w:r>
    </w:p>
    <w:p w14:paraId="27B76ABA" w14:textId="77777777" w:rsidR="002315E8" w:rsidRPr="00716950" w:rsidRDefault="002315E8" w:rsidP="002315E8">
      <w:pPr>
        <w:shd w:val="clear" w:color="auto" w:fill="FFFFFF"/>
        <w:tabs>
          <w:tab w:val="left" w:pos="1440"/>
        </w:tabs>
        <w:spacing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CB9EB5E" w14:textId="77777777" w:rsidR="00435A87" w:rsidRDefault="008458EE" w:rsidP="002315E8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Xin chào mọi người! Đệ Tử Quy của chúng ta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tiến vào chương thứ năm: “Rộng yêu mọi người”,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yêu thương rộng khắp mọi người,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yêu thương mọi vật, mọi chúng sinh.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 xml:space="preserve">Đương nhiên chữ “yêu” (ái - </w:t>
      </w:r>
      <w:r w:rsidRPr="00FB47B8">
        <w:rPr>
          <w:rFonts w:ascii="Times New Roman" w:eastAsia="DFKai-SB" w:hAnsi="Times New Roman" w:cs="Times New Roman"/>
          <w:sz w:val="28"/>
          <w:szCs w:val="28"/>
        </w:rPr>
        <w:t>愛</w:t>
      </w:r>
      <w:r w:rsidRPr="00C95A4A">
        <w:rPr>
          <w:rFonts w:ascii="Times New Roman" w:hAnsi="Times New Roman" w:cs="Times New Roman"/>
          <w:sz w:val="28"/>
          <w:szCs w:val="28"/>
        </w:rPr>
        <w:t>) này là chữ hội ý,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tức là phải có thể dùng tâm để cảm nhận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nhu cầu của đối phương,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dùng tâm để thể hội cảm giác của đối phương,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thì người với người chung sống với nhau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mới có thể hòa thuận vui vẻ,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đến nỗi thường xảy ra xung đột và tranh chấp.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Mạnh tử nói: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“Thiên thời không bằng địa lợi, địa lợi không bằng nhân hòa”</w:t>
      </w:r>
      <w:r w:rsidRPr="00C95A4A">
        <w:rPr>
          <w:rFonts w:ascii="Times New Roman" w:hAnsi="Times New Roman" w:cs="Times New Roman"/>
          <w:sz w:val="28"/>
          <w:szCs w:val="28"/>
        </w:rPr>
        <w:t>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thiên thời, địa lợi và nhân hòa,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điều nào là quan trọng nhất?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Nhân hòa.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Đúng,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có thể chung sống tốt với người khác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mới có được nhân hòa tốt đẹp,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mới có sức mạnh đoàn kết to lớn.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sao để có được nhân hòa?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Đương nhiên trong cuộc sống,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đối nhân xử thế tiếp vật,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phải thực hành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lời dạy bảo trong Đệ Tử Quy,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Đệ Tử Quy có nói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“mình có tài, chớ ích kỷ”,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thì đương nhiên bạn sẽ có được nhân hòa.</w:t>
      </w:r>
    </w:p>
    <w:p w14:paraId="39558CED" w14:textId="77777777" w:rsidR="00435A87" w:rsidRDefault="008458EE" w:rsidP="002315E8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Tiếp đó Mạnh phu tử lại nói: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“Có đạo thì nhiều người giúp, mất đạo thì ít người giúp.”</w:t>
      </w:r>
      <w:r w:rsidR="00435A87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đạo thì có thể được rất nhiều sự giúp đỡ,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mất đạo thì sẽ rất ít người giúp đỡ họ.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Thưa các bạn,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chữ “đạo” này chỉ điều gì?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Chữ “đạo” này trong Trung Dung có nói đến, đó là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“tu thân dựa vào đạo, tu đạo dựa vào nhân”,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chữ “đạo” này biểu thị cho tâm nhân từ.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một người luôn lo nghĩ cho người khác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họ đã ở trong đạo nhân từ rồi.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có đạo là biểu thị cho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tâm tư của họ có thể nghĩ cho đối phương,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mất đạo thì đều là tự tư tự lợi,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đi cảm nhận được tâm trạng của người khác,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nhìn thấy nhu cầu của người khác,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thấy có bản thân mình.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cần trải qua thời gian dài,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tất nhiên vì tâm tư khác nhau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kết quả hoàn toàn không giống nhau,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có đạo ắt được nhiều người giúp đỡ,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mất đạo ắt ít người giúp đỡ.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“Ít người giúp đến tột bực, thì đến cả thân thích cũng phản”</w:t>
      </w:r>
      <w:r w:rsidRPr="00C95A4A">
        <w:rPr>
          <w:rFonts w:ascii="Times New Roman" w:hAnsi="Times New Roman" w:cs="Times New Roman"/>
          <w:sz w:val="28"/>
          <w:szCs w:val="28"/>
        </w:rPr>
        <w:t>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chính là họ ích kỷ đến cực điểm,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cả người thân bạn bè cũng đều bỏ họ mà đi,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gọi là mọi người chống lại, người thân xa lánh.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 xml:space="preserve">Còn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 xml:space="preserve">“nhiều người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lastRenderedPageBreak/>
        <w:t>giúp đến tột bực”</w:t>
      </w:r>
      <w:r w:rsidRPr="00C95A4A">
        <w:rPr>
          <w:rFonts w:ascii="Times New Roman" w:hAnsi="Times New Roman" w:cs="Times New Roman"/>
          <w:sz w:val="28"/>
          <w:szCs w:val="28"/>
        </w:rPr>
        <w:t>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họ luôn lo nghĩ cho người khác,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việc làm ra đều là đạo nhân từ,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“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thiên hạ đều thuận theo”</w:t>
      </w:r>
      <w:r w:rsidRPr="00C95A4A">
        <w:rPr>
          <w:rFonts w:ascii="Times New Roman" w:hAnsi="Times New Roman" w:cs="Times New Roman"/>
          <w:sz w:val="28"/>
          <w:szCs w:val="28"/>
        </w:rPr>
        <w:t>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trong thiên hạ đều cảm nhận được tâm nhân từ của họ,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hy vọng có thể đi theo và dốc sức cùng với họ,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cùng có cuộc sống tốt đẹp hơn.</w:t>
      </w:r>
    </w:p>
    <w:p w14:paraId="4AC9B5D7" w14:textId="77777777" w:rsidR="00435A87" w:rsidRDefault="008458EE" w:rsidP="002315E8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nên, chúng ta thấy Chu Văn Vương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dùng tâm nhân từ mà có được lòng dân.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nhớ có một lần,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lúc đang xây dựng một công trình,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nhân công đào đất gặp phải một số xương trắng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liền đặt qua một bên,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bị Chu Văn Vương nhìn thấy.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Chu Văn Vương hết sức lo sợ,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lập tức thận trọng làm lễ cúng tế,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chôn cất đàng hoàng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chỗ xương này.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dân xung quanh nhìn thấy rất cảm động,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nói: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“Ngay cả người chết mà Văn Vương cũng chẳng dám xem thường,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cung kính như vậy,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thiết nghĩ đối với người sống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tất nhiên sẽ hết lòng quan tâm lo lắng,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thương dân như con.”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nhờ dùng tâm nhân từ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nhà Chu đã nhanh chóng thống nhất được thiên hạ,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 đã tạo nên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thời đại hưng thịnh lâu dài nhất của Trung Quốc.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Toàn bộ triều đại nhà Chu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kéo dài đến 800 năm.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hãy xem làm thế nào để “có đạo thì được nhiều người giúp”?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Lời dạy bảo ở chương “rộng yêu mọi người”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Đệ Tử Quy,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trên thực tế cũng là xoay quanh một chữ “nhân”,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nhân trong nhân từ.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hãy xem tiếp: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“Mình có tài, chớ ích kỷ</w:t>
      </w:r>
      <w:r w:rsidRPr="00C95A4A">
        <w:rPr>
          <w:rFonts w:ascii="Times New Roman" w:hAnsi="Times New Roman" w:cs="Times New Roman"/>
          <w:sz w:val="28"/>
          <w:szCs w:val="28"/>
          <w:lang w:val="vi-VN"/>
        </w:rPr>
        <w:t>.</w:t>
      </w:r>
      <w:r w:rsidRPr="00C95A4A">
        <w:rPr>
          <w:rFonts w:ascii="Times New Roman" w:hAnsi="Times New Roman" w:cs="Times New Roman"/>
          <w:sz w:val="28"/>
          <w:szCs w:val="28"/>
        </w:rPr>
        <w:t>”</w:t>
      </w:r>
    </w:p>
    <w:p w14:paraId="5AF949DC" w14:textId="77777777" w:rsidR="00435A87" w:rsidRDefault="008458EE" w:rsidP="002315E8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 có thể tận tâm tận lực phục vụ cho người khác.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Thời nhà Tống,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tể tướng Phạm Trọng Yêm,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còn nhỏ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gặp được một thầy đoán mệnh,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liền bước tới nói với vị thầy này rằng: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“Ông có thể xem thử giúp cháu,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xem cháu có thể làm tể tướng không?”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đoán mệnh nghe xong rất ngạc nhiên: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“Đứa trẻ này mới ít tuổi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khẩu khí lớn thật!”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khi nghe thầy đoán mệnh nói như vậy,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Phạm Trọng Yêm có chút ngại ngùng,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cúi đầu xuống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rồi nói tiếp: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“Nếu không thì thế này,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xem thử cháu có thể làm thầy thuốc được không?”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đoán mệnh cũng có chút ngờ vực: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“Lạ thật,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mới đầu thì nói có thể làm tể tướng hay không,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bây giờ thì hạ xuống làm thầy thuốc Đông y”,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liền hỏi ông: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“Vì sao hai nguyện vọng của cháu lại khác nhau nhiều như vậy?”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Tiếp đó Phạm Trọng Yêm liền nói: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“Bởi vì chỉ có tể tướng tốt và lương y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mới có thể thực sự cứu người.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một vị tể tướng tốt,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cần xử lý tốt chính sách quốc gia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thể giúp được hàng ngàn hàng vạn người dân,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người thầy thuốc tận tâm tận lực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có thể giúp người dân thoát khỏi bệnh khổ.”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khi thầy đoán mệnh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nghe Phạm Trọng Yêm nói như vậy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rất cảm động,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nhìn thấy Phạm Trọng Yêm mới ít tuổi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đã lập chí không vì bản thân mình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vì giúp đỡ người khác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rất cảm động,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lập tức nói với Phạm Trọng Yêm: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“Cháu có tấm lòng như vậy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cháu nhất định có thể làm tể tướng,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mới thực sự là tâm của một vị tể tướng.”</w:t>
      </w:r>
    </w:p>
    <w:p w14:paraId="371E0C64" w14:textId="77777777" w:rsidR="00435A87" w:rsidRDefault="008458EE" w:rsidP="002315E8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Thưa các bạn,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này Phạm Trọng Yêm có làm tể tướng hay không?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Điều này cũng chẳng có gì bất ngờ,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ông còn nhỏ như vậy mà đã lập chí làm tể tướng,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lúc ông đi học,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ông học Tứ Thư, Ngũ Kinh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ông muốn học điều gì?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Muốn học làm thế nào để trị quốc bình thiên hạ.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người bình thường khác đi học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vì điều gì?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Công danh lợi lộc.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Xin hỏi, những điều học được có giống nhau không?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Kiến giải có giống nhau không?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thưa các bạn,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để cho con cái sớm lập chí hướng,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khi đã xác định mục tiêu thì có thể dốc hết sức lực.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nữa, có đạo thì được nhiều người giúp,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tất nhiên,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con cái của bạn thật sự phát tâm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lợi ích cho xã hội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thể trong quá trình chúng trưởng thành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có rất nhiều quý nhân giúp đỡ.</w:t>
      </w:r>
    </w:p>
    <w:p w14:paraId="009DDF54" w14:textId="77777777" w:rsidR="00435A87" w:rsidRDefault="008458EE" w:rsidP="002315E8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nên, trong quá trình Phạm Trọng Yêm làm quan vào thời nhà Tống,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còn mua rất nhiều nghĩa điền,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300 người họ hàng thân thuộc của ông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do ông chăm sóc,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tạo dựng nghĩa điền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cho họ canh tác,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thì cuộc sống có thể không bị thiếu thốn.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bổng lộc của ông,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cần nhìn thấy bạn bè thân thuộc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khó khăn trong việc cưới xin hay tang lễ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ông đều rất hào phóng giúp đỡ.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bỏ ra thì có nhận được,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nhận được điều gì?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Thành tựu của Phạm Trọng Yêm chỉ thua Khổng lão phu tử,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thành tựu của hai vị còn lớn hơn đế vương các thời đại.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gia tộc của Phạm Trọng Yêm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hơn 800 năm không suy,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gia tộc của Khổng lão phu tử hơn 2.000 năm không suy,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họ đều dùng sự chân thành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cống hiến cho xã hội.</w:t>
      </w:r>
    </w:p>
    <w:p w14:paraId="2108A458" w14:textId="77777777" w:rsidR="00435A87" w:rsidRDefault="008458EE" w:rsidP="002315E8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Phạm Trọng Yêm ngoài việc tận tâm tận lực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giúp đỡ tiền bạc cho bạn bè người thân ra,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còn xây một ngôi trường,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mở trường học không thu tiền,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giúp cho càng nhiều học trò có thể học được lời dạy bảo của thánh hiền,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tiến tới có thể báo đáp đất nước.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ngôi trường mà Phạm Trọng Yêm xây dựng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thời nhà Thanh đã có mấy trăm người thi đậu tiến sĩ,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mấy chục người đậu trạng nguyên,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hiện nay mảnh đất đó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là trường trung học phổ thông rất nổi tiếng của địa phương.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đức hạnh của Phạm Trọng Yêm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đích thực vẫn còn ảnh hưởng cho đến tận ngày nay.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“Mình có tài, chớ ích kỷ”,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tự nhiên thiên hạ sẽ quy thuận.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đức hạnh của Phạm Trọng Yêm như vậy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tất nhiên sẽ làm cho con cháu đời sau của ông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được sự che chở.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Kinh Dịch nói: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“Nhà tích điều thiện, ắt thừa niềm vui.”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“mình có tài”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“chớ ích kỷ”.</w:t>
      </w:r>
    </w:p>
    <w:p w14:paraId="782E00EB" w14:textId="77777777" w:rsidR="00435A87" w:rsidRDefault="008458EE" w:rsidP="002315E8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“Người có tài, không gièm pha.”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ta nhìn thấy người khác có năng lực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phê bình, xem thường họ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tạo thành bầu không khí không tốt trong đoàn thể,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có thể việc tốt đều bị chướng ngại;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khi công việc này là việc của mọi người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tội của chúng ta rất là lớn,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đã chướng ngại cả tập thể.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vậy, chúng ta nên mở rộng tâm lượng,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tùy hỷ với tài hoa của họ, năng lực của họ,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cùng nhau làm tốt công việc.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Suy cho cùng, sự việc thành công cũng không dễ.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Thời đại ngày nay, làm việc tốt có dễ không?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càng phải tích cực thúc đẩy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 xml:space="preserve">những việc tốt này thành công.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“Không nịnh giàu. Chớ khinh nghèo.”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có tâm nhân từ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mới không xem thường người khác,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đương nhiên cũng không đi nịnh bợ người khác.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lần, trong một hội nghị thu hút đầu tư viễn thông các tỉnh thành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được tổ chức ở Thượng Hải,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Thượng Hải thì thế nào?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giàu.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Đúng lúc người Thượng Hải tổ chức,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ở các tỉnh thành khác đến tham gia,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có sự phân biệt,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ý là một số tỉnh thành tương đối khá giả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điều kiện ăn ở tương đối tốt,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như những tỉnh thành thuộc vùng sâu vùng xa,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lực kinh tế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hùng hậu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điều kiện ăn ở kém hơn một chút.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đây chính là “nịnh giàu”,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dùng tâm bình đẳng để đối đãi người khác,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chẳng có tâm nhân từ.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những người bị chia thành đẳng cấp thấp để chiêu đãi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biết được tin tức này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trong lòng của họ sẽ không vui,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tức giận bất bình: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“Sao có thể xem thường tôi như vậy?”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đó người Quảng Đông rất thông minh,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rất biết cách làm ăn,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lập tức xoa dịu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người có tâm tình không tốt này, rồi sau đó sắp xếp cho những người này đến những khách sạn mà họ đã đặt phòng sẵn,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lần hội nghị thu hút đầu tư đó,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ai có được mối làm ăn nhiều nhất?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con người không nên quá thông minh lanh lợi,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phải nên bình đẳng đối đãi.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lý do mà không nịnh giàu.</w:t>
      </w:r>
    </w:p>
    <w:p w14:paraId="760E72CC" w14:textId="77777777" w:rsidR="00435A87" w:rsidRDefault="008458EE" w:rsidP="002315E8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Khi con người dùng tiền bạc để giao tiếp với người khác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tình nghĩa như vậy có bền vững hay không?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bền vững hay không?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bền vững.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xem, các doanh nghiệp thường dùng tiền để đào người của doanh nghiệp khác,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đào tới đào lui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người mà dùng tiền đào tới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ngày sau sẽ như thế nào?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Bị người khác dùng tiền đào đi.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quan trọng nhất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vẫn là phải dùng đạo nghĩa, dùng tín nghĩa để kết giao,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điều này tương đối quan trọng.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xem các quan lại, tướng soái, thừa tướng nổi tiếng thời xưa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tuyệt đối không phải là dùng tiền để mời tới.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năm đó cuộc cách mạng sớm nhất của chúng ta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sự nổi dậy của Thương Thang đối với Hạ Kiệt,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đó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Thương Thang phát hiện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vị nhân sĩ rất hiền đức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tên là Y Doãn,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liền đem rất nhiều vàng bạc,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nhiều quần áo đắt tiền đi mời Y Doãn.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Thần thái của Y Doãn vẫn như thường,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ông nói: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“Lẽ nào những thứ này mời ta đi được sao?”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Y Doãn không thể nào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bị những thứ tài vật đó làm động tâm.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Thương Thang cũng rất có tâm,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nhiều lần đi bái thỉnh,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mong muốn Y Doãn có thể ra giúp ông.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Y Doãn cảm động trước lòng thành của Thương Thang,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hiểu được Thương Thang thật sự có tâm cứu nước.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đầu Thương Thang không phải muốn đánh Hạ Kiệt,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là mời Y Doãn ra giúp Hạ Kiệt,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đã giới thiệu Y Doãn chín lần cho Hạ Kiệt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Hạ Kiệt đã chìm đắm trong nữ sắc,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chìm đắm trong suối rượu rừng thịt, nên đã không nghe lời của Y Doãn.</w:t>
      </w:r>
    </w:p>
    <w:p w14:paraId="5C146FA2" w14:textId="77777777" w:rsidR="00435A87" w:rsidRDefault="008458EE" w:rsidP="002315E8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Sau đó Thương Thang bất đắc dĩ,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[Hạ Kiệt] đã khiến cho dân chúng lầm than.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Thương Thang liền thề với trời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vì dân mà khởi binh đánh phạt kẻ có tội,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bất đắc dĩ mới phát động chiến tranh.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lấy được lòng dân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đã nhanh chóng đánh bại Hạ Kiệt.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khi đánh bại Hạ Kiệt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liền thu xếp cho con cháu,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thân của Hạ Kiệt đến ở một vùng đất phong.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thấy những vị vua nhân từ ngày xưa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vạn bất đắc dĩ lắm chứ quyết không tùy tiện giết hại.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nữa, sau khi đuổi Hạ Kiệt đi,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tuyệt đối không làm tổn hại đến những người vô tội khác.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đích thực là phải dùng sự chân thành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mới mời được những người hiền đức này.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Y Doãn ra phò tá,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thưa các bạn,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chẳng lẽ chỉ vì Thương Thang mà thôi sao?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vì điều gì?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vì muôn dân trong thiên hạ.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đó chúng ta vẫn nên dùng đạo nghĩa để đối đãi với mọi người,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gọi là được lòng dân thì được thiên hạ,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tuyệt đối không phải dùng tiền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tạo mối quan hệ tốt với mọi người.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mà “không nịnh giàu”.</w:t>
      </w:r>
    </w:p>
    <w:p w14:paraId="2D6ABE96" w14:textId="77777777" w:rsidR="00435A87" w:rsidRDefault="008458EE" w:rsidP="002315E8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“Chớ khinh nghèo.”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với người nghèo khó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không được kiêu ngạo, không được xem thường.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câu là “sông có khúc, người có lúc”,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đời người có lúc thăng lúc trầm,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lúc người khác khốn đốn,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không được thừa cơ ném đá xuống giếng,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thuận theo đạo đức mà làm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gặp kết quả là “mất đạo thì ít người giúp,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ít người giúp đến tột bực, thì đến cả thân thích cũng phản”,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cuộc đời không nên để kết cục như vậy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mới hối hận thì cũng đã muộn.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“chớ khinh nghèo”.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chỉ chớ khinh nghèo,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chúng ta còn phải chủ động hỗ trợ, chủ động giúp đỡ họ.</w:t>
      </w:r>
    </w:p>
    <w:p w14:paraId="6C90B6AA" w14:textId="77777777" w:rsidR="00435A87" w:rsidRDefault="008458EE" w:rsidP="002315E8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 xml:space="preserve">Tiếp theo là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“không ghét cũ, chớ thích mới”</w:t>
      </w:r>
      <w:r w:rsidRPr="00C95A4A">
        <w:rPr>
          <w:rFonts w:ascii="Times New Roman" w:hAnsi="Times New Roman" w:cs="Times New Roman"/>
          <w:sz w:val="28"/>
          <w:szCs w:val="28"/>
        </w:rPr>
        <w:t>. Đây chính là nói có mới nới cũ,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ta nhìn thấy một người có mới nới cũ,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lòng của bạn sẽ như thế nào?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sẽ lắc đầu: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“Thói đời ngày sau, lòng người không cổ.”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Thế nào gọi là lòng người không cổ?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cổ này nghĩa là gì?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Nghĩa là phong cách cổ xưa,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vô cùng thành thật,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cư xử với người thì hiền hậu,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tấm lòng của người thời xưa.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tục ngữ có nói: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“Bạn bè lâu năm vẫn tốt hơn”,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trong quá trình chung sống với nhau đều có sự cống hiến của đôi bên,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có cả ân nghĩa, tình nghĩa, đạo nghĩa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đối phương dành cho chúng ta.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nói đến chỗ này,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tôi cũng nhớ tới câu chuyện về “Tống Hoằng nhớ tình xưa” mà trước đây từng nói đến.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 là có cơ hội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trực tiếp làm anh rể của Hán Quang Vũ Đế,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bỗng chốc đã trở thành anh rể của hoàng đế,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cơ hội rất đặc biệt,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ông vẫn như như bất động,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nói hai câu cho hoàng đế nghe,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hai câu nào?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Thói quen xấu của tôi lại xuất hiện rồi!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hai câu: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“Bạn bè lúc nghèo hèn không thể quên”</w:t>
      </w:r>
      <w:r w:rsidRPr="00C95A4A">
        <w:rPr>
          <w:rFonts w:ascii="Times New Roman" w:hAnsi="Times New Roman" w:cs="Times New Roman"/>
          <w:sz w:val="28"/>
          <w:szCs w:val="28"/>
        </w:rPr>
        <w:t>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xem, đây là “không ghét cũ, chớ thích mới”,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“người vợ thuở tào khang không thể bỏ”</w:t>
      </w:r>
      <w:r w:rsidRPr="00C95A4A">
        <w:rPr>
          <w:rFonts w:ascii="Times New Roman" w:hAnsi="Times New Roman" w:cs="Times New Roman"/>
          <w:sz w:val="28"/>
          <w:szCs w:val="28"/>
        </w:rPr>
        <w:t>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Thưa các bạn,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cùng đọc qua một lần: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“Bạn bè lúc nghèo hèn không thể quên,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vợ thuở tào khang không thể bỏ.”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bạn đọc câu này nhiều lần,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bảo đảm thân thể của bạn rất cường tráng,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gọi là dưỡng chánh khí rộng lớn trong trời đất,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sự không gạt bạn.</w:t>
      </w:r>
    </w:p>
    <w:p w14:paraId="086FB489" w14:textId="77777777" w:rsidR="00435A87" w:rsidRDefault="008458EE" w:rsidP="002315E8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 tín nghĩa, đạo nghĩa của người thời xưa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đích thực còn quan trọng hơn cả điều gì?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cả mạng sống.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dù dao có kề ngay cổ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bảo họ làm chuyện ngược với đạo nghĩa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họ thà chết chứ không làm.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Giống như Văn Thiên Tường, tuy ông đã bị bắt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ông vẫn ung dung hy sinh vì đạo nghĩa.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xem, ở trong tù ông viết: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“Vạc to ngọt như mật”,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với dụng cụ tra tấn này ông hoàn toàn không sợ hãi,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chỉ mong ung dung hy sinh vì đạo nghĩa.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có chánh khí bừng bừng như vậy,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khí phách của ông cũng đã ảnh hưởng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người đọc sách mấy trăm năm sau,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ảnh hưởng đến chúng ta đây.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Nghĩ đến Văn Thiên Tường,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tôi lại nghĩ đến một câu nói khác là: “Đời người xưa nay ai không chết,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lưu lại lòng son chiếu sử xanh.”</w:t>
      </w:r>
    </w:p>
    <w:p w14:paraId="4AD60ACA" w14:textId="77777777" w:rsidR="00435A87" w:rsidRDefault="008458EE" w:rsidP="002315E8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 vào thời nhà Hán,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người đọc sách tên là Tuân Cự Bá,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đi thăm một người bạn đang bị bệnh.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Thời xưa, khi đi thăm bạn bè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phải là chạy xe máy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năm phút là đến rồi không?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phải vậy,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đều phải trèo đèo lội suối,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vượt núi băng rừng mà đi.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Điều này tôi có thể khẳng định,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Trung Quốc núi non rất nhiều.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khi ông đến,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đang chăm sóc bạn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quận [nơi bạn ông đang ở] có bọn cướp xâm nhập,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đốt phá, giết hại, cướp bóc toàn bộ khu vực này,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tất cả mọi người nhanh chóng chạy thoát thân.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bạn của ông bệnh nặng,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 đứng không thuận tiện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vội nói với ông: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“Bạn hãy mau chạy đi,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chẳng còn sức lực để đi nữa rồi,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đừng để bọn chúng làm hại tới bạn.”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Tuân Cự Bá nói: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“Nếu như tôi bỏ đi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tôi chẳng còn đạo nghĩa,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thà chịu chết chứ không bỏ đi.”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bọn cướp vừa tiến vào,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Tuân Cự Bá liền chủ động bước ra nói với bọn chúng: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“Bạn của tôi bị bệnh nặng,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người không nên làm hại ông ấy.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các người muốn làm hại thì hãy làm hại tôi đi.”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Tuân Cự Bá nói rất khẳng khái, có nghĩa khí.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bọn cướp này, bởi vì thấy mọi người trước mặt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mau chóng chạy trốn hết, nhưng không ngờ lại có một người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sợ chết đứng ở đây đợi họ đến,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 lại vì điều gì?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để họ gây tổn hại đến người bạn đang bị bệnh của ông,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tên cướp này sau khi biết được thì cũng rất cảm động,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tên cầm đầu liền nói: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“Bọn chúng ta đây đều là người không có đạo nghĩa,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sao có thể đến cướp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nơi có đạo nghĩa được!” Cho nên tất cả bọn cướp đều rút đi.</w:t>
      </w:r>
    </w:p>
    <w:p w14:paraId="1C5C69CE" w14:textId="77777777" w:rsidR="00435A87" w:rsidRDefault="008458EE" w:rsidP="002315E8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 đạo nghĩa của một người,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lòng chân thành của một người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đánh thức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tâm đạo nghĩa của người khác.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Đạo nghĩa của một mình Tuân Cự Bá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cứu được sinh mạng, kiếp nạn của rất nhiều người.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lịch sử, những vở tuồng hay như vậy rất nhiều,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gần đây có còn diễn nữa hay không?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Mấy chục năm gần đây có còn biểu diễn nữa không?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Chắc có,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tỷ lệ như thế nào?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Tương đối ít.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Điều này cũng không nên trách chúng ta,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“người không học, không biết đạo,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biết nghĩa”,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lời dạy bảo của thánh hiền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bị gián đoạn hai, ba đời rồi.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chúng ta xem thử, người thời xưa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niệm niệm đều là vì người khác,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người bây giờ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ý nghĩ đầu tiên đều là gì?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Tương đối vì bản thân.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càng vì bản thân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con đường nhân sinh càng nhỏ hẹp lại,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mất đạo thì ít người giúp,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có đạo thì nhiều người giúp,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ngược lại khi con cái của bạn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nhỏ đã có tâm nhân từ,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thì con đường của chúng càng đi càng rộng.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vậy, đối với bạn bè, đối với vợ con,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đều nên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“không ghét cũ, chớ thích mới”.</w:t>
      </w:r>
    </w:p>
    <w:p w14:paraId="4A4CBFF6" w14:textId="77777777" w:rsidR="00435A87" w:rsidRDefault="008458EE" w:rsidP="002315E8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Tôi còn nhớ vào nhiều năm về trước,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mượn của một người bạn học cấp hai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mấy chục ngàn.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anh ấy đi lấy tiền cho tôi mượn,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thì rời đi.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liền nói với anh ấy,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sao bạn không hỏi tôi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dùng tiền này để làm gì?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ấy trả lời: “Quen biết lâu như vậy,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gì mà phải hỏi.”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Điều này cũng thể hiện được,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lâu năm đối với tính cách của chúng ta,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với bản chất làm người của chúng ta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hiểu, cũng vô cùng tin tưởng,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không cần nói quá nhiều,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trong lòng đã quá hiểu nhau, ăn ý nhau.</w:t>
      </w:r>
    </w:p>
    <w:p w14:paraId="5F3F81A8" w14:textId="77777777" w:rsidR="00435A87" w:rsidRDefault="008458EE" w:rsidP="002315E8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Vậy thực ra làm sao để một người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“không ghét cũ, chớ thích mới”,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sao để giải quyết từ căn bản tập khí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mới nới cũ này?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có mới nới cũ chính là quên đi cái tình xưa nghĩa cũ,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quên gốc,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phải vậy không?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làm sao giải quyết từ căn bản?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khóa học mấy ngày nay,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có giải quyết vấn đề không?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hay không?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Xin hỏi các bạn: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Tại sao tỷ lệ ly hôn cao như vậy?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Tại sao vậy?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không biết rằng đi học đến lúc cuối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có rất nhiều bài kiểm tra sao?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thể trách các bạn,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điều này phải huân tu lâu dài.</w:t>
      </w:r>
    </w:p>
    <w:p w14:paraId="06E4B4B9" w14:textId="77777777" w:rsidR="00435A87" w:rsidRDefault="008458EE" w:rsidP="002315E8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Mọi người còn nhớ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giờ học trước chúng ta có nói đến,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một cô gái,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người con trai theo đuổi cô ấy,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theo đuổi ba năm,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ngày nào cũng như vậy trong suốt ba năm,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gần như cô ấy muốn gì được nấy.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Buổi tối cô gái đó đói bụng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liền gọi điện thoại cho anh ấy,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ấy không nói lời nào liền lập tức đi mua chè mè đen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hoặc chè hạnh nhân, nhanh chóng mang đến cổng nhà cho cô gái ăn,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ăn xong còn hỏi cô: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no không?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[Chưa no thì] anh đi mua tiếp.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Bình thường hễ có nghỉ phép,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liền nhanh chóng tìm hiểu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món ăn ở nhà hàng nào đặc biệt ngon, và đặt chỗ mời cô gái đi ăn.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Bình thường vào sáng chủ nhật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ngủ đến tám, chín giờ mới dậy,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từ khi quen cô gái ấy rồi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năm, sáu giờ anh đã dậy đi leo núi với cô ấy.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xưa nay anh chưa từng cùng cha mẹ đi leo núi bao giờ,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chưa từng mời cha mẹ đi ăn cơm bao giờ.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trong cuộc thì mê,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“anh ấy đối với mình thật tốt”.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ba năm thì anh cầu hôn cô ấy.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May mà tổ tiên của cô gái có đức,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có một trưởng bối của cô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cũng là hàng xóm của anh trai này,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biết được anh ấy không hiếu kính với cha mẹ nên đã mau chóng nói với cô gái này rằng: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“Cậu ấy bất kính với cha mẹ,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bản thân con nên suy nghĩ kỹ.”</w:t>
      </w:r>
    </w:p>
    <w:p w14:paraId="06736556" w14:textId="77777777" w:rsidR="00435A87" w:rsidRDefault="008458EE" w:rsidP="002315E8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Thưa các bạn,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nên gả không?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Sao mọi người lại lý trí vậy?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nghe nói con gái quá lý trí thường không lấy được chồng.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chỗ này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phải hiểu được một trọng điểm,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khi một người không có hiếu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họ sẽ mất gốc,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không có tình nghĩa,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có đạo nghĩa,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có ân nghĩa.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cha mẹ là người có ân đức lớn nhất với anh ấy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anh ấy còn không sanh khởi được thái độ như vậy.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Tại sao anh ấy đối với cô gái này tốt như vậy?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con người cần phải tỉnh táo một chút.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giá trị quan về cuộc đời của anh ấy không phát triển theo chiều hướng tốt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phát triển điều gì?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nói không phát triển theo hướng tốt,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không phát triển về hướng xấu,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chuyện như vậy không?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Học giống như chèo thuyền ngược dòng,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tiến lên thì nhất định sẽ lùi.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khi tình nghĩa, ân nghĩa này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được xây dựng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hình thành một thái độ nhân sinh khác,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gọi là lợi và hại.</w:t>
      </w:r>
    </w:p>
    <w:p w14:paraId="5EFF9733" w14:textId="77777777" w:rsidR="00435A87" w:rsidRDefault="008458EE" w:rsidP="002315E8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Các bạn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tìm ra đáp án chưa?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Tại sao sự giao tiếp qua lại giữa người với người hiện nay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cảm thấy mối quan hệ không được ổn định,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được bền chắc?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quan hệ giữa người với người hiện nay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xây dựng trên điều gì?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Lợi và hại quá nhiều,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thường đã qua lại với nhau rất nhiều năm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không cảm nhận được tình nghĩa rất sâu sắc này.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hiện giờ rất nhiều người yêu nhau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nhiều năm mà không dám kết hôn,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việc này hay không?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Luôn cảm thấy hình như mình không yên tâm chút nào,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phụ nữ chúng ta lại rất nhấn mạnh về giác quan thứ sáu.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thế mà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tiêu chuẩn làm việc của họ đều dựa trên sự lợi và hại này.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khi nhìn thấy đối phương trẻ trung xinh đẹp,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lại làm giáo viên ở một trường tiểu học nào đó,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công việc lại ổn định,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lợi cho mình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tất nhiên sẽ dốc sức theo đuổi.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theo đuổi được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kết hôn rồi,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ba năm sau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sinh cho anh ấy một đứa con trai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mập mạp trắng trẻo.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vì sau khi sinh con thì rất vất vả,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chăm sóc con,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ngày cũng phải chăm sóc,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đêm cũng phải chăm sóc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đã xuất hiện mấy nếp nhăn,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còn trẻ trung xinh đẹp như trước kia.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Đột nhiên anh ấy ở bên ngoài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chợt nhìn thấy cô gái khác trẻ trung xinh đẹp hơn,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này từ lợi sẽ biến thành gì?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chỉ biết đến lợi và hại, chỉ cần có thể lấy được thứ họ muốn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họ sẽ bất chấp thủ đoạn.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thì lúc này từ lợi sẽ biến thành điều gì?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Biến thành hại.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Hại thì phải làm thế nào?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Sao anh kia lại nói lớn như vậy?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“Bỏ đi!”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bạn nói đấy nhé,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không làm đâu đó.</w:t>
      </w:r>
    </w:p>
    <w:p w14:paraId="72F84850" w14:textId="77777777" w:rsidR="00435A87" w:rsidRDefault="008458EE" w:rsidP="002315E8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 bạn xem,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có đạo nghĩa thì sẽ làm ra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việc rất bạc tình.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Hành động này vừa làm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bi kịch liền xuất hiện,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tỷ lệ ly hôn tăng.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khi tỷ lệ ly hôn tăng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con cái lại thiếu sự chăm sóc của một gia đình ổn định,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tỷ lệ phạm tội cũng bắt đầu gia tăng.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kết cấu của cả xã hội này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kéo một sợi tóc động cả toàn thân.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Mỗi cặp vợ chồng chính là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tế bào quan trọng của toàn xã hội,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chỉ cần mối quan hệ vợ chồng không ổn định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cả xã hội tất nhiên sẽ động loạn.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đây là lý do vì sao hiện nay tỷ lệ phạm tội càng ngày càng cao.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vậy, nếu muốn con người không bạc tình thì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“không ghét cũ,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chớ thích mới”.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Căn nguyên phải bắt đầu dạy từ đâu?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Đúng vậy!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“việc đã qua thì đành thôi vậy, việc sắp tới còn có thể kịp”,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với con cái hiện tại chúng ta nhất định phải dạy dỗ,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với người lớn thì sao?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phải dạy,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phương pháp dạy không giống nhau,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trẻ em còn có thể dùng lời nói,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lớn thì phải như thế nào?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Dùng việc làm,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dùng đức hạnh để cảm hóa họ.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Hẳn dần dần họ sẽ biết sai mà sửa.</w:t>
      </w:r>
    </w:p>
    <w:p w14:paraId="6F399CD5" w14:textId="77777777" w:rsidR="00435A87" w:rsidRDefault="008458EE" w:rsidP="002315E8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Vì vậy, “không ghét cũ, chớ thích mới”.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một người rất hiền hậu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đối với người khác, họ không chỉ ghi nhớ ơn nhớ tình,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thậm chí đối với vật cũng rất có tình cảm.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Thí dụ nói bộ quần áo này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do mẹ của anh ấy tự tay may cho anh,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anh có tình nghĩa đối với cha mẹ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nhìn thấy bộ quần áo đó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nhất định sẽ vô cùng quý trọng,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có thể một bộ quần áo đó mặc bao nhiêu năm?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Mấy chục năm.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họ thông cảm được sự vất vả của người khác,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tất cả đồ đạc người thân mua cho,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tuyệt đối không lãng phí,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tâm hiếu thảo, tâm cung kính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trở thành chỗ giữ tâm của họ.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sự cung kính đối với việc, đối với vật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tất nhiên được xây dựng trên sự cung kính đối với người.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đó, từ căn bản mà nói,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vẫn là phải dạy con cái biết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quý trọng tình nghĩa, quý trọng ân nghĩa.</w:t>
      </w:r>
    </w:p>
    <w:p w14:paraId="63203F15" w14:textId="77777777" w:rsidR="00435A87" w:rsidRDefault="008458EE" w:rsidP="002315E8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i/>
          <w:iCs/>
          <w:sz w:val="28"/>
          <w:szCs w:val="28"/>
        </w:rPr>
        <w:t>“Người không rảnh, chớ làm phiền. Người bất an, không quấy nhiễu.”</w:t>
      </w:r>
      <w:r w:rsidRPr="00C95A4A">
        <w:rPr>
          <w:rFonts w:ascii="Times New Roman" w:hAnsi="Times New Roman" w:cs="Times New Roman"/>
          <w:sz w:val="28"/>
          <w:szCs w:val="28"/>
        </w:rPr>
        <w:t xml:space="preserve"> Cho nên tâm nhân từ của chúng ta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phải được thể hiện ở mọi nơi,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tuyệt đối không phải nói ở nơi cửa miệng là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“tôi đối với mọi người rất tốt,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rất có tâm nhân từ”.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có thể người khác sống chung với chúng ta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cảm thấy rất khó chịu,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này chúng ta cần phải nỗ lực phản tỉnh lại xem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rốt cuộc vấn đề xảy ra ở đâu?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sao tôi có thể hội như vậy?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do lúc tôi tốt nghiệp tiểu học,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giữa các bạn học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sẽ viết một quyển lưu bút,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tôi phát cho mỗi bạn học một tờ.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đó tâm vẫn còn rất bình đẳng,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mỗi bạn học đều phát một tờ.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khi thu lưu bút lại,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tỷ lệ rất cao đều viết tôi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“quá nhiệt tình”,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nhiệt tình là được rồi,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phía trước còn thêm chữ “quá” nữa.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bạn có lòng tốt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có khả năng mang lại áp lực cho người khác.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“người không rảnh, chớ làm phiền”,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dù bạn có đem rất nhiều thứ tốt cho họ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cũng cần phải xem lúc đó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tiện cho họ hay không, lúc đó họ có rảnh hay không?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chừng mực tiến thoái này,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cũng phải nhạy bén một chút.</w:t>
      </w:r>
    </w:p>
    <w:p w14:paraId="75CD6E0B" w14:textId="77777777" w:rsidR="00435A87" w:rsidRDefault="008458EE" w:rsidP="002315E8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Khi chúng ta gọi điện thoại cho bạn bè,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tuyệt đối không được nói mãi không ngừng,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nhất định trước tiên phải hỏi là: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“Xin hỏi hiện giờ anh có tiện nói chuyện không?”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đối phương nghe chúng ta nói như vậy,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lòng họ sẽ cảm thấy rất dễ chịu,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 nếu họ thực sự có công việc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họ sẽ rất tự nhiên nói với bạn là: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“Hiện giờ tôi đang có chút việc,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hay là lúc nào đó gọi lại cho tôi nhé.”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sự lễ phép được thể hiện ở khắp mọi nơi trong cuộc sống,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khoảng cách tốt đẹp giữa người với người,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sự lễ phép sẽ không dễ gì xảy ra những chuyện khó xử,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xung đột.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Ngoài việc gọi điện thoại tới phải hỏi trước ra,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bình thường vào thời gian ăn cơm phải hết sức tránh thế nào?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gọi điện thoại.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không, nếu họ bị bệnh đau dạ dày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bạn lại gọi đến,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hại họ rất căng thẳng,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điều này chúng ta cũng cần phải cân nhắc.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không, họ đang ăn được nửa chừng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bạn lại nói mãi không ngừng,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rốt cuộc họ phải từ chối bạn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hay là không ăn cơm tiếp?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Điều này cũng cần luôn phải nghĩ cho đối phương.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Ngoài thời gian ba bữa ăn không nên gọi điện thoại ra,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buổi tối đã quá muộn cũng không nên gọi điện thoại,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không thì rất có thể ảnh hưởng đến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giấc ngủ và nghỉ ngơi của một gia đình.</w:t>
      </w:r>
    </w:p>
    <w:p w14:paraId="56C87F7B" w14:textId="77777777" w:rsidR="00435A87" w:rsidRDefault="008458EE" w:rsidP="002315E8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Ngoài việc gọi điện thoại ra,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ta muốn đi bàn bạc công việc với người khác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trước tiên cũng cần phải quan sát xem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hiện giờ họ có bận rộn hay không?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Đợi khi họ rảnh rỗi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mới thế nào?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 tìm họ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bàn bạc.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phải khéo quan sát.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xem, rất nhiều trẻ em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vừa nghĩ đến điều gì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bất kể là thế nào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lập tức kéo áo quần người lớn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rồi nói liên tục,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chuyện này hay không?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mẹ đang xào rau,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muốn nói gì đó thì liền chạy đến.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Ngay lúc đó phải nhân cơ hội mà giáo dục.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chỉ trẻ con phải nhân cơ hội mà giáo dục,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người lớn có cần không?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cần như vậy.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thực sự nếu không có người nhắc nhở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đều khó tránh khỏi đánh mất đi sự nhạy bén này.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chỉ cần có bạn bè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cùng nhắc nhở nhau một chút,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sẽ khởi lên được thái độ này.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Đương nhiên lúc chúng ta nhắc nhở người lớn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nhất định phải nhớ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“mặt ta vui, lời ta dịu”,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luôn luôn giữ vẻ mặt tươi cười.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dù là khuyên họ không nên hút thuốc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cũng phải: “Xin lỗi anh,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bị hen suyễn”,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sẽ không có tình huống xấu xảy ra.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chúng ta có thể ứng dụng linh hoạt Đệ Tử Quy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vào những việc nhỏ nhặt trong cuộc sống.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“Người không rảnh, chớ làm phiền.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bất an, không quấy nhiễu.”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một người tâm trạng không được tốt thì họ sẽ muốn như thế nào?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Yên tĩnh một chút.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này bạn không nên đến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nói lải nhải với họ.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khi chúng ta xem phim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thường thấy có một lời thoại là gì: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“Anh đi ra ngoài đi!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Hãy để tôi một mình yên tĩnh một lát.”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chúng ta cần phải biết quan sát lời nói và sắc mặt.</w:t>
      </w:r>
    </w:p>
    <w:p w14:paraId="0892B4DC" w14:textId="77777777" w:rsidR="00435A87" w:rsidRDefault="008458EE" w:rsidP="002315E8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Nhưng nếu như người thân của chúng ta,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tâm trạng của họ đang rơi xuống đáy vực,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thậm chí còn có khả năng muốn kết thúc cuộc đời,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đó chúng ta cũng không thể không hỏi thăm,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đúng vậy không?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lúc rất nhiều người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gây ra những chuyện không thể cứu vãn nổi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do vì một ý niệm của họ chưa xoay chuyển được,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chúng ta cũng không thể không đề phòng.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Thí dụ như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tâm trạng của anh chị em bạn đang rơi xuống đáy vực,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này bạn hãy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bưng một tách trà nóng,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bưng vào phòng của họ,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mặt cũng không được nhìn họ,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nhẹ nhàng đặt tách trà nóng lên bàn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rồi từ từ lui ra khỏi phòng.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“Đến phải nhanh, lui phải chậm.”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họ cảm giác vẫn có người đang quan tâm đến họ.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lúc họ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sự không chống chọi nổi nữa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họ sẽ đi tìm ai?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Chắc chắn sẽ đi tìm bạn để tâm sự một chút.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con người chỉ cần cảm nhận được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người đang quan tâm đến họ,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sẽ không đi vào đường cùng.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dù người thân có thân hơn đi nữa,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trong sự tiến thoái,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cũng phải đứng trên cương vị của đối phương mà suy nghĩ,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thì mới có thể chung sống với nhau rất hòa hợp.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gọi là “người bất an, không quấy nhiễu”.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xem câu kinh văn tiếp theo:</w:t>
      </w:r>
    </w:p>
    <w:p w14:paraId="16768142" w14:textId="77777777" w:rsidR="00435A87" w:rsidRDefault="008458EE" w:rsidP="002315E8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95A4A">
        <w:rPr>
          <w:rFonts w:ascii="Times New Roman" w:hAnsi="Times New Roman" w:cs="Times New Roman"/>
          <w:b/>
          <w:bCs/>
          <w:sz w:val="28"/>
          <w:szCs w:val="28"/>
        </w:rPr>
        <w:t>Khuyết điểm người, chớ vạch trần. Việc riêng người, quyết chớ nói.</w:t>
      </w:r>
      <w:r w:rsidR="00435A8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b/>
          <w:bCs/>
          <w:sz w:val="28"/>
          <w:szCs w:val="28"/>
        </w:rPr>
        <w:t>Nói việc thiện, tức là thiện, người biết được, càng gắng hơn.</w:t>
      </w:r>
      <w:r w:rsidR="00435A8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b/>
          <w:bCs/>
          <w:sz w:val="28"/>
          <w:szCs w:val="28"/>
        </w:rPr>
        <w:t>Phô việc ác, tức là ác, ác cùng cực, tai họa đến.</w:t>
      </w:r>
      <w:r w:rsidR="00435A8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b/>
          <w:bCs/>
          <w:sz w:val="28"/>
          <w:szCs w:val="28"/>
        </w:rPr>
        <w:t>Cùng khuyên thiện, cùng lập đức. Lỗi không ngăn, đôi bên khuyết.</w:t>
      </w:r>
    </w:p>
    <w:p w14:paraId="2D3BC9D9" w14:textId="77777777" w:rsidR="00435A87" w:rsidRDefault="008458EE" w:rsidP="002315E8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i/>
          <w:iCs/>
          <w:sz w:val="28"/>
          <w:szCs w:val="28"/>
        </w:rPr>
        <w:t>“Khuyết điểm người, chớ vạch trần.</w:t>
      </w:r>
      <w:r w:rsidR="00435A87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Việc riêng người, quyết chớ nói.”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Tâm nhân từ này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phải thực hành vào trong lời nói.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Thưa các bạn,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học đến lúc này,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Kinh văn trong Đệ Tử Quy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 cập đến vấn đề lời nói có nhiều không?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nhiều.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Nói chuyện có cần phải học không?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Cần.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bốn khoa mục dạy học của Khổng tử thì “ngôn ngữ” chỉ đứng sau “đức hạnh”,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chúng ta càng phải tăng cường giáo dục cho trẻ con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nói chuyện đúng mực ngay từ nhỏ.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“Khuyết điểm người, chớ vạch trần.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Việc riêng người, quyết chớ nói”,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ra “điều mình không muốn thì đừng làm cho người”,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ta có khuyết điểm hay có chuyện riêng tư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muốn người khác đi tuyên truyền khắp nơi không?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muốn.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không muốn người khác làm như vậy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cũng không nên làm như vậy.</w:t>
      </w:r>
    </w:p>
    <w:p w14:paraId="5164F7C4" w14:textId="77777777" w:rsidR="00435A87" w:rsidRDefault="008458EE" w:rsidP="002315E8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Phần trước, kinh văn cũng có nhắc đến: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“Thấy việc ác, liền phản tỉnh,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thì sửa, không thì tránh.”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cho dù thấy những chỗ không tốt của người khác,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cũng nên lấy đó để phản tỉnh bản thân mình.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Trước đây chúng ta cũng có nói đến,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người bạn nói là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ấy thực sự không còn cách nào cả,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luôn nhìn thấy lỗi lầm của người khác,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sư trưởng của anh ấy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dạy cho anh một cách rất hữu hiệu,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thưa các bạn,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đã dùng đến chưa?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nhìn thấy vợ không tốt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liền nghĩ là do mình không tốt,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mình làm chưa được tốt,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làm cho cô ấy cảm động đến chảy nước mắt;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nhìn thấy con cái không tốt, chính là do mình chưa đủ nghiêm túc dạy dỗ;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nhìn thấy xã hội hỗn loạn, chính là tôi không tốt,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nhặt rác cho họ thấy,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dìu người lớn tuổi cho họ thấy.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thấy điều không tốt của người khác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luôn xem là điều không tốt của chính mình,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bổn phận của mình, vậy thì anh ấy mới nỗ lực làm tốt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công việc tu thân.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Tin rằng chỉ cần anh ấy có thể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chuyển thành thái độ như vậy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tuyệt đối có thể tu thân, tề gia,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trị quốc, bình thiên hạ.</w:t>
      </w:r>
    </w:p>
    <w:p w14:paraId="77DE2E4A" w14:textId="77777777" w:rsidR="00435A87" w:rsidRDefault="008458EE" w:rsidP="002315E8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 giáo viên ở trung tâm chúng tôi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đặc biệt viết một tập văn chương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 xml:space="preserve">tên là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Nhặt rác</w:t>
      </w:r>
      <w:r w:rsidRPr="00C95A4A">
        <w:rPr>
          <w:rFonts w:ascii="Times New Roman" w:hAnsi="Times New Roman" w:cs="Times New Roman"/>
          <w:sz w:val="28"/>
          <w:szCs w:val="28"/>
        </w:rPr>
        <w:t>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câu chuyện về nhặt rác này rất nhiều!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không nên xem thường hành động nhặt rác này.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Giáo viên của trung tâm chúng tôi có một lần đến Vạn Lý Trường Thành.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leo lên Vạn Lý Trường Thành,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trên đường đi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tôi rất tự nhiên liền bắt đầu nhặt ở dọc đường.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Đột nhiên có một người nước ngoài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chụp ảnh hành động nhặt rác này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của chúng tôi.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sao họ lại muốn chụp ảnh vậy?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Hiếm thấy!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đó tôi cũng không mặc đẹp như bây giờ.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Hiếm thấy,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ở nơi có người Trung Quốc rất hiếm khi nhìn thấy cảnh nhặt rác.</w:t>
      </w:r>
    </w:p>
    <w:p w14:paraId="7A837AB0" w14:textId="77777777" w:rsidR="00435A87" w:rsidRDefault="008458EE" w:rsidP="002315E8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 có một lần, tôi cùng với thầy Lý,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có hai thầy giáo phía sau chúng tôi,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bốn người đi trên một con đường,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và thầy Lý bắt đầu nhặt rác dọc đường.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quá trình nhặt rác,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 ngược chiều chúng tôi có rất nhiều học sinh cấp hai,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em vừa ăn vừa vứt rác.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sau khi nhìn thấy chúng tôi đang nhặt rác,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em liền ngẩn người.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tôi đi qua rồi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trong đó có một em học sinh nói rằng: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“Ít thấy, hiếm có.”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phía sau chúng tôi có hai thầy giáo nữa,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thầy cũng rất nhạy bén trong việc giáo dục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lập tức nói với em đó: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“Đã là ít thấy, đã là hiếm có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các em hãy cùng nhặt rác nhé,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sẽ không còn ít thấy, không còn hiếm có nữa đúng không?”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học sinh đó nói: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“Ồ, rất có lý!”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em ấy cúi người xuống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nhặt rác lên.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chúng ta phải “hành vi làm mô phạm cho người đời”,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đánh thức tâm thiện của mọi người,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tâm trách nhiệm đối với gia đình,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với xã hội.</w:t>
      </w:r>
    </w:p>
    <w:p w14:paraId="5F3AC0CD" w14:textId="25240748" w:rsidR="0058132C" w:rsidRPr="008458EE" w:rsidRDefault="008458EE" w:rsidP="002315E8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Vì vậy, thấy điều xấu của người khác không nên để trong lòng,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luôn luôn nghĩ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thế nào để làm tấm gương tốt để ảnh hưởng đến người khác;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càng không được tuyên truyền lỗi lầm của người khác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khắp nơi,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thì không tốt.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khác sai cũng là đúng,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bản thân đúng cũng là sai.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Nghe xong đầu óc đều lù mù cả rồi,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tôi nói lại lần nữa: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khác sai,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cũng xem nó là đúng;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đúng thì phải xem là sai.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Mọi người đoán thử xem câu đố này có ý nghĩa gì?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ra điều này có hàm nghĩa rất sâu.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khác sai tại sao là đúng?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Đương nhiên là đúng,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họ chưa đọc Đệ Tử Quy,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mới làm sai,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“người không học, không biết đạo”.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người khác đã thể hiện ra nhu cầu của xã hội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chúng ta thấy,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nên phải tận tâm tận lực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giúp đỡ, để làm tấm gương.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Tại sao chúng ta đúng cũng là sai?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thường ở đó nói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đúng, anh sai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đang gây ra điều gì?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Sự đối lập,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gây ra sự cao thấp.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có phát hiện ra rất nhiều người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thường hay nói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đúng, anh sai;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thường hay nói anh sai rồi.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người như vậy thì nhân duyên như thế nào?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bản thân mình đúng cũng là sai!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luôn lấy cái đúng của mình để làm gì?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Lý đúng khí mạnh nên lấn át người,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không đúng;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nên lý đúng khí hòa,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lấy hòa làm quý,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mới đúng.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con người có thể tâm bình khí hòa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mới cảm hóa được người khác.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cũng cảm thấy đi theo bạn,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ở cùng với bạn, học tập cùng với bạn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có cảm giác rất tốt.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“khuyết điểm người, chớ vạch trần,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việc riêng người, quyết chớ nói”,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tình mà nói,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chỉ tìm khuyết điểm của bản thân mình thôi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cũng đã đủ bận rộn lắm rồi,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phải không?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khuyết điểm chúng ta tìm ra vẫn chưa kịp sửa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đột nhiên lại phát hiện khuyết điểm mới lại sanh ra rồi,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“nếu người thật tu đạo,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thấy lỗi thế gian”.</w:t>
      </w:r>
      <w:r w:rsidR="00435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Tiết học hôm nay tới đây thôi, cảm ơn mọi người.</w:t>
      </w:r>
    </w:p>
    <w:sectPr w:rsidR="0058132C" w:rsidRPr="008458EE" w:rsidSect="00FB47B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CD9FAC" w14:textId="77777777" w:rsidR="009862C6" w:rsidRDefault="009862C6" w:rsidP="00981D48">
      <w:pPr>
        <w:spacing w:after="0" w:line="240" w:lineRule="auto"/>
      </w:pPr>
      <w:r>
        <w:separator/>
      </w:r>
    </w:p>
  </w:endnote>
  <w:endnote w:type="continuationSeparator" w:id="0">
    <w:p w14:paraId="1A82D22D" w14:textId="77777777" w:rsidR="009862C6" w:rsidRDefault="009862C6" w:rsidP="00981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VN-Book Antiqua">
    <w:panose1 w:val="02040603050506020204"/>
    <w:charset w:val="00"/>
    <w:family w:val="roman"/>
    <w:pitch w:val="variable"/>
    <w:sig w:usb0="A000002F" w:usb1="0000000A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1FEAE" w14:textId="77777777" w:rsidR="00FB47B8" w:rsidRDefault="00FB47B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538D9" w14:textId="10BA099A" w:rsidR="00FB47B8" w:rsidRPr="00FB47B8" w:rsidRDefault="00FB47B8" w:rsidP="00FB47B8">
    <w:pPr>
      <w:pStyle w:val="Footer"/>
      <w:tabs>
        <w:tab w:val="clear" w:pos="4513"/>
        <w:tab w:val="clear" w:pos="9026"/>
      </w:tabs>
      <w:jc w:val="center"/>
      <w:rPr>
        <w:rFonts w:ascii="Times New Roman" w:hAnsi="Times New Roman" w:cs="Times New Roman"/>
        <w:sz w:val="24"/>
      </w:rPr>
    </w:pPr>
    <w:r w:rsidRPr="00FB47B8">
      <w:rPr>
        <w:rFonts w:ascii="Times New Roman" w:hAnsi="Times New Roman" w:cs="Times New Roman"/>
        <w:sz w:val="24"/>
      </w:rPr>
      <w:fldChar w:fldCharType="begin"/>
    </w:r>
    <w:r w:rsidRPr="00FB47B8">
      <w:rPr>
        <w:rFonts w:ascii="Times New Roman" w:hAnsi="Times New Roman" w:cs="Times New Roman"/>
        <w:sz w:val="24"/>
      </w:rPr>
      <w:instrText xml:space="preserve"> PAGE  \* MERGEFORMAT </w:instrText>
    </w:r>
    <w:r w:rsidRPr="00FB47B8">
      <w:rPr>
        <w:rFonts w:ascii="Times New Roman" w:hAnsi="Times New Roman" w:cs="Times New Roman"/>
        <w:sz w:val="24"/>
      </w:rPr>
      <w:fldChar w:fldCharType="separate"/>
    </w:r>
    <w:r w:rsidRPr="00FB47B8">
      <w:rPr>
        <w:rFonts w:ascii="Times New Roman" w:hAnsi="Times New Roman" w:cs="Times New Roman"/>
        <w:noProof/>
        <w:sz w:val="24"/>
      </w:rPr>
      <w:t>1</w:t>
    </w:r>
    <w:r w:rsidRPr="00FB47B8">
      <w:rPr>
        <w:rFonts w:ascii="Times New Roman" w:hAnsi="Times New Roman" w:cs="Times New Roman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93DF0" w14:textId="77777777" w:rsidR="00FB47B8" w:rsidRDefault="00FB47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3D2A1D" w14:textId="77777777" w:rsidR="009862C6" w:rsidRDefault="009862C6" w:rsidP="00981D48">
      <w:pPr>
        <w:spacing w:after="0" w:line="240" w:lineRule="auto"/>
      </w:pPr>
      <w:r>
        <w:separator/>
      </w:r>
    </w:p>
  </w:footnote>
  <w:footnote w:type="continuationSeparator" w:id="0">
    <w:p w14:paraId="020E183C" w14:textId="77777777" w:rsidR="009862C6" w:rsidRDefault="009862C6" w:rsidP="00981D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4BBB7" w14:textId="77777777" w:rsidR="00FB47B8" w:rsidRDefault="00FB47B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6EB76" w14:textId="77777777" w:rsidR="00FB47B8" w:rsidRDefault="00FB47B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EE9F1" w14:textId="77777777" w:rsidR="00FB47B8" w:rsidRDefault="00FB47B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1C7ABC"/>
    <w:multiLevelType w:val="multilevel"/>
    <w:tmpl w:val="81CA8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63989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642"/>
    <w:rsid w:val="00005522"/>
    <w:rsid w:val="00011C49"/>
    <w:rsid w:val="00015637"/>
    <w:rsid w:val="00015B6D"/>
    <w:rsid w:val="00021AC5"/>
    <w:rsid w:val="000325D0"/>
    <w:rsid w:val="00044648"/>
    <w:rsid w:val="000536CB"/>
    <w:rsid w:val="00055BFB"/>
    <w:rsid w:val="00063189"/>
    <w:rsid w:val="00071E89"/>
    <w:rsid w:val="00084FE7"/>
    <w:rsid w:val="0009357C"/>
    <w:rsid w:val="00095A61"/>
    <w:rsid w:val="000A401A"/>
    <w:rsid w:val="000C17A5"/>
    <w:rsid w:val="000C602D"/>
    <w:rsid w:val="000C7A61"/>
    <w:rsid w:val="000E5406"/>
    <w:rsid w:val="000F0CC8"/>
    <w:rsid w:val="00100939"/>
    <w:rsid w:val="0010260C"/>
    <w:rsid w:val="00104AA5"/>
    <w:rsid w:val="00105745"/>
    <w:rsid w:val="00106834"/>
    <w:rsid w:val="0012340E"/>
    <w:rsid w:val="0012712A"/>
    <w:rsid w:val="0013137C"/>
    <w:rsid w:val="001401D8"/>
    <w:rsid w:val="001427B9"/>
    <w:rsid w:val="00145743"/>
    <w:rsid w:val="00160CF3"/>
    <w:rsid w:val="0016237D"/>
    <w:rsid w:val="00163FF9"/>
    <w:rsid w:val="001643E9"/>
    <w:rsid w:val="00173A31"/>
    <w:rsid w:val="00181AC9"/>
    <w:rsid w:val="00185207"/>
    <w:rsid w:val="00187028"/>
    <w:rsid w:val="001874EF"/>
    <w:rsid w:val="001B26F0"/>
    <w:rsid w:val="001B4567"/>
    <w:rsid w:val="001D0886"/>
    <w:rsid w:val="001D0DCE"/>
    <w:rsid w:val="001D16D1"/>
    <w:rsid w:val="001D510B"/>
    <w:rsid w:val="001E3481"/>
    <w:rsid w:val="001E7902"/>
    <w:rsid w:val="001F3E9D"/>
    <w:rsid w:val="001F5435"/>
    <w:rsid w:val="00200A09"/>
    <w:rsid w:val="00212FBD"/>
    <w:rsid w:val="0021328F"/>
    <w:rsid w:val="002171C5"/>
    <w:rsid w:val="002315E8"/>
    <w:rsid w:val="00231B89"/>
    <w:rsid w:val="00234C24"/>
    <w:rsid w:val="002373E3"/>
    <w:rsid w:val="002460F9"/>
    <w:rsid w:val="00251D6A"/>
    <w:rsid w:val="00262F25"/>
    <w:rsid w:val="00264456"/>
    <w:rsid w:val="00265AE2"/>
    <w:rsid w:val="002677AA"/>
    <w:rsid w:val="002706A0"/>
    <w:rsid w:val="00270C63"/>
    <w:rsid w:val="00275FC6"/>
    <w:rsid w:val="00280829"/>
    <w:rsid w:val="00287988"/>
    <w:rsid w:val="002B1B92"/>
    <w:rsid w:val="002B526A"/>
    <w:rsid w:val="002C1DC6"/>
    <w:rsid w:val="002D28A0"/>
    <w:rsid w:val="002E1D1E"/>
    <w:rsid w:val="002E4225"/>
    <w:rsid w:val="002E7AFA"/>
    <w:rsid w:val="002F01BE"/>
    <w:rsid w:val="002F452B"/>
    <w:rsid w:val="002F5E69"/>
    <w:rsid w:val="0031090B"/>
    <w:rsid w:val="00315E37"/>
    <w:rsid w:val="00330C6E"/>
    <w:rsid w:val="003412AE"/>
    <w:rsid w:val="00347E66"/>
    <w:rsid w:val="00353D48"/>
    <w:rsid w:val="003540D3"/>
    <w:rsid w:val="00365339"/>
    <w:rsid w:val="003875BF"/>
    <w:rsid w:val="003A1694"/>
    <w:rsid w:val="003B0330"/>
    <w:rsid w:val="003B77AD"/>
    <w:rsid w:val="003C5634"/>
    <w:rsid w:val="003D1AAE"/>
    <w:rsid w:val="003F71FD"/>
    <w:rsid w:val="004251E7"/>
    <w:rsid w:val="00425831"/>
    <w:rsid w:val="00430967"/>
    <w:rsid w:val="00435A87"/>
    <w:rsid w:val="004517FC"/>
    <w:rsid w:val="00467474"/>
    <w:rsid w:val="00471E27"/>
    <w:rsid w:val="00474F24"/>
    <w:rsid w:val="00475E90"/>
    <w:rsid w:val="004939BE"/>
    <w:rsid w:val="004954EB"/>
    <w:rsid w:val="00495738"/>
    <w:rsid w:val="004B4DBD"/>
    <w:rsid w:val="004B6C90"/>
    <w:rsid w:val="004C684D"/>
    <w:rsid w:val="004D572D"/>
    <w:rsid w:val="004D5786"/>
    <w:rsid w:val="004E1B4C"/>
    <w:rsid w:val="004E665C"/>
    <w:rsid w:val="004F39B5"/>
    <w:rsid w:val="004F57A3"/>
    <w:rsid w:val="00526787"/>
    <w:rsid w:val="00535A5A"/>
    <w:rsid w:val="00541037"/>
    <w:rsid w:val="00541927"/>
    <w:rsid w:val="0055748D"/>
    <w:rsid w:val="0058132C"/>
    <w:rsid w:val="005955CB"/>
    <w:rsid w:val="00596C9A"/>
    <w:rsid w:val="00597BDF"/>
    <w:rsid w:val="005A38E5"/>
    <w:rsid w:val="005A5C14"/>
    <w:rsid w:val="005A76EA"/>
    <w:rsid w:val="005C0298"/>
    <w:rsid w:val="005C0642"/>
    <w:rsid w:val="005C1D4A"/>
    <w:rsid w:val="005D3110"/>
    <w:rsid w:val="005E29BA"/>
    <w:rsid w:val="005E4B30"/>
    <w:rsid w:val="005E4F73"/>
    <w:rsid w:val="006043F6"/>
    <w:rsid w:val="006056AF"/>
    <w:rsid w:val="00617ADE"/>
    <w:rsid w:val="00623D1C"/>
    <w:rsid w:val="006242E7"/>
    <w:rsid w:val="00632726"/>
    <w:rsid w:val="00645259"/>
    <w:rsid w:val="0064572E"/>
    <w:rsid w:val="006509E5"/>
    <w:rsid w:val="00652005"/>
    <w:rsid w:val="00670960"/>
    <w:rsid w:val="006B75F5"/>
    <w:rsid w:val="006C0247"/>
    <w:rsid w:val="006D375C"/>
    <w:rsid w:val="006E3CD5"/>
    <w:rsid w:val="006F03C2"/>
    <w:rsid w:val="006F0C86"/>
    <w:rsid w:val="006F30CC"/>
    <w:rsid w:val="006F556D"/>
    <w:rsid w:val="00716950"/>
    <w:rsid w:val="0072364D"/>
    <w:rsid w:val="00726E54"/>
    <w:rsid w:val="00756930"/>
    <w:rsid w:val="0079133D"/>
    <w:rsid w:val="00797089"/>
    <w:rsid w:val="007A3332"/>
    <w:rsid w:val="007B3B22"/>
    <w:rsid w:val="007B6A09"/>
    <w:rsid w:val="007B7019"/>
    <w:rsid w:val="007E3057"/>
    <w:rsid w:val="008048E0"/>
    <w:rsid w:val="00806590"/>
    <w:rsid w:val="008143AD"/>
    <w:rsid w:val="008153EE"/>
    <w:rsid w:val="008211BE"/>
    <w:rsid w:val="008272E0"/>
    <w:rsid w:val="0083226B"/>
    <w:rsid w:val="00833416"/>
    <w:rsid w:val="00836DD9"/>
    <w:rsid w:val="008458EE"/>
    <w:rsid w:val="00845AD9"/>
    <w:rsid w:val="00853110"/>
    <w:rsid w:val="0085380E"/>
    <w:rsid w:val="00854D8C"/>
    <w:rsid w:val="0085656E"/>
    <w:rsid w:val="00864C04"/>
    <w:rsid w:val="00876B90"/>
    <w:rsid w:val="008852D3"/>
    <w:rsid w:val="008B268C"/>
    <w:rsid w:val="008B5712"/>
    <w:rsid w:val="008B68E1"/>
    <w:rsid w:val="008C2FC2"/>
    <w:rsid w:val="008C79FB"/>
    <w:rsid w:val="008D3FC6"/>
    <w:rsid w:val="008D57A2"/>
    <w:rsid w:val="008D5E7D"/>
    <w:rsid w:val="008E0431"/>
    <w:rsid w:val="00907163"/>
    <w:rsid w:val="00907F0B"/>
    <w:rsid w:val="00907F88"/>
    <w:rsid w:val="00911A84"/>
    <w:rsid w:val="00914071"/>
    <w:rsid w:val="0091444E"/>
    <w:rsid w:val="00917CBB"/>
    <w:rsid w:val="00932671"/>
    <w:rsid w:val="0093510C"/>
    <w:rsid w:val="00937109"/>
    <w:rsid w:val="0094356B"/>
    <w:rsid w:val="009648EE"/>
    <w:rsid w:val="009732BF"/>
    <w:rsid w:val="00981D48"/>
    <w:rsid w:val="009862C6"/>
    <w:rsid w:val="00987A0C"/>
    <w:rsid w:val="00996143"/>
    <w:rsid w:val="009A0E7A"/>
    <w:rsid w:val="009A251C"/>
    <w:rsid w:val="009B3ECD"/>
    <w:rsid w:val="009C2A2C"/>
    <w:rsid w:val="009D3E49"/>
    <w:rsid w:val="009D6789"/>
    <w:rsid w:val="009E20A2"/>
    <w:rsid w:val="009F50DC"/>
    <w:rsid w:val="00A04662"/>
    <w:rsid w:val="00A04ACC"/>
    <w:rsid w:val="00A167A1"/>
    <w:rsid w:val="00A26921"/>
    <w:rsid w:val="00A40523"/>
    <w:rsid w:val="00A439A5"/>
    <w:rsid w:val="00A5455D"/>
    <w:rsid w:val="00A60C33"/>
    <w:rsid w:val="00A60E96"/>
    <w:rsid w:val="00A6523D"/>
    <w:rsid w:val="00A70BD9"/>
    <w:rsid w:val="00A80742"/>
    <w:rsid w:val="00A92450"/>
    <w:rsid w:val="00AA0E2C"/>
    <w:rsid w:val="00AA1255"/>
    <w:rsid w:val="00AC0222"/>
    <w:rsid w:val="00AC490F"/>
    <w:rsid w:val="00AD04DB"/>
    <w:rsid w:val="00AE2B74"/>
    <w:rsid w:val="00AE37AA"/>
    <w:rsid w:val="00B11F26"/>
    <w:rsid w:val="00B37630"/>
    <w:rsid w:val="00B4057A"/>
    <w:rsid w:val="00B40F3B"/>
    <w:rsid w:val="00B50ACF"/>
    <w:rsid w:val="00B50AEB"/>
    <w:rsid w:val="00B526DA"/>
    <w:rsid w:val="00B54086"/>
    <w:rsid w:val="00B56DCA"/>
    <w:rsid w:val="00B6170C"/>
    <w:rsid w:val="00B642B3"/>
    <w:rsid w:val="00B71482"/>
    <w:rsid w:val="00B73EF1"/>
    <w:rsid w:val="00BA4CAB"/>
    <w:rsid w:val="00BB6E07"/>
    <w:rsid w:val="00BD75E9"/>
    <w:rsid w:val="00BE13B3"/>
    <w:rsid w:val="00BE53A3"/>
    <w:rsid w:val="00BE68BA"/>
    <w:rsid w:val="00BE7870"/>
    <w:rsid w:val="00BF3B79"/>
    <w:rsid w:val="00BF5DC8"/>
    <w:rsid w:val="00C00C3C"/>
    <w:rsid w:val="00C26C84"/>
    <w:rsid w:val="00C36DB8"/>
    <w:rsid w:val="00C4458B"/>
    <w:rsid w:val="00C503E6"/>
    <w:rsid w:val="00C50B32"/>
    <w:rsid w:val="00C56310"/>
    <w:rsid w:val="00C81CC4"/>
    <w:rsid w:val="00C844CF"/>
    <w:rsid w:val="00C905B8"/>
    <w:rsid w:val="00CA1588"/>
    <w:rsid w:val="00CA4984"/>
    <w:rsid w:val="00CA52A9"/>
    <w:rsid w:val="00CA7702"/>
    <w:rsid w:val="00CB2D90"/>
    <w:rsid w:val="00CB2FE6"/>
    <w:rsid w:val="00CE0235"/>
    <w:rsid w:val="00CF4EC1"/>
    <w:rsid w:val="00CF6049"/>
    <w:rsid w:val="00CF689A"/>
    <w:rsid w:val="00D03AFF"/>
    <w:rsid w:val="00D0616D"/>
    <w:rsid w:val="00D11255"/>
    <w:rsid w:val="00D16A9A"/>
    <w:rsid w:val="00D24FF5"/>
    <w:rsid w:val="00D309CC"/>
    <w:rsid w:val="00D419C8"/>
    <w:rsid w:val="00D87761"/>
    <w:rsid w:val="00D97F7E"/>
    <w:rsid w:val="00DD0ED9"/>
    <w:rsid w:val="00DD18BC"/>
    <w:rsid w:val="00DD29F8"/>
    <w:rsid w:val="00DE4959"/>
    <w:rsid w:val="00DF0345"/>
    <w:rsid w:val="00E00710"/>
    <w:rsid w:val="00E0215E"/>
    <w:rsid w:val="00E04C1C"/>
    <w:rsid w:val="00E10531"/>
    <w:rsid w:val="00E12D8D"/>
    <w:rsid w:val="00E3413E"/>
    <w:rsid w:val="00E51E96"/>
    <w:rsid w:val="00E646CB"/>
    <w:rsid w:val="00E70BC5"/>
    <w:rsid w:val="00E725E8"/>
    <w:rsid w:val="00E75DA9"/>
    <w:rsid w:val="00E80981"/>
    <w:rsid w:val="00E844B0"/>
    <w:rsid w:val="00E926C7"/>
    <w:rsid w:val="00EA6A4D"/>
    <w:rsid w:val="00EC2FB8"/>
    <w:rsid w:val="00EC7F83"/>
    <w:rsid w:val="00ED2FFD"/>
    <w:rsid w:val="00EF180D"/>
    <w:rsid w:val="00EF30A9"/>
    <w:rsid w:val="00F03AAC"/>
    <w:rsid w:val="00F04713"/>
    <w:rsid w:val="00F114C3"/>
    <w:rsid w:val="00F150AB"/>
    <w:rsid w:val="00F30D4A"/>
    <w:rsid w:val="00F42C6E"/>
    <w:rsid w:val="00F445A4"/>
    <w:rsid w:val="00F5260A"/>
    <w:rsid w:val="00F55FDC"/>
    <w:rsid w:val="00F60A3C"/>
    <w:rsid w:val="00F67DF7"/>
    <w:rsid w:val="00F74A07"/>
    <w:rsid w:val="00F76E44"/>
    <w:rsid w:val="00F827D9"/>
    <w:rsid w:val="00F93CB6"/>
    <w:rsid w:val="00F94C85"/>
    <w:rsid w:val="00F95F9F"/>
    <w:rsid w:val="00F976BA"/>
    <w:rsid w:val="00FB2129"/>
    <w:rsid w:val="00FB3D25"/>
    <w:rsid w:val="00FB4568"/>
    <w:rsid w:val="00FB47B8"/>
    <w:rsid w:val="00FC2356"/>
    <w:rsid w:val="00FD1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63942"/>
  <w15:chartTrackingRefBased/>
  <w15:docId w15:val="{EDABBCB0-0519-4A9B-920D-E044BD62F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340E"/>
    <w:pPr>
      <w:keepNext/>
      <w:keepLines/>
      <w:spacing w:before="240" w:after="0" w:line="254" w:lineRule="auto"/>
      <w:outlineLvl w:val="0"/>
    </w:pPr>
    <w:rPr>
      <w:rFonts w:ascii="Calibri" w:eastAsia="Calibri" w:hAnsi="Calibri" w:cs="Calibri"/>
      <w:color w:val="2F5496"/>
      <w:sz w:val="32"/>
      <w:szCs w:val="32"/>
      <w:lang w:val="vi" w:eastAsia="en-US"/>
    </w:rPr>
  </w:style>
  <w:style w:type="paragraph" w:styleId="Heading2">
    <w:name w:val="heading 2"/>
    <w:basedOn w:val="Normal"/>
    <w:link w:val="Heading2Char"/>
    <w:uiPriority w:val="9"/>
    <w:qFormat/>
    <w:rsid w:val="005C064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C06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340E"/>
    <w:pPr>
      <w:keepNext/>
      <w:keepLines/>
      <w:spacing w:before="240" w:after="40" w:line="254" w:lineRule="auto"/>
      <w:outlineLvl w:val="3"/>
    </w:pPr>
    <w:rPr>
      <w:rFonts w:ascii="Book Antiqua" w:eastAsia="Book Antiqua" w:hAnsi="Book Antiqua" w:cs="Book Antiqua"/>
      <w:b/>
      <w:bCs/>
      <w:sz w:val="24"/>
      <w:szCs w:val="24"/>
      <w:lang w:val="vi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340E"/>
    <w:pPr>
      <w:keepNext/>
      <w:keepLines/>
      <w:spacing w:before="220" w:after="40" w:line="254" w:lineRule="auto"/>
      <w:outlineLvl w:val="4"/>
    </w:pPr>
    <w:rPr>
      <w:rFonts w:ascii="Book Antiqua" w:eastAsia="Book Antiqua" w:hAnsi="Book Antiqua" w:cs="Book Antiqua"/>
      <w:b/>
      <w:bCs/>
      <w:lang w:val="vi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340E"/>
    <w:pPr>
      <w:keepNext/>
      <w:keepLines/>
      <w:spacing w:before="200" w:after="40" w:line="254" w:lineRule="auto"/>
      <w:outlineLvl w:val="5"/>
    </w:pPr>
    <w:rPr>
      <w:rFonts w:ascii="Book Antiqua" w:eastAsia="Book Antiqua" w:hAnsi="Book Antiqua" w:cs="Book Antiqua"/>
      <w:b/>
      <w:bCs/>
      <w:sz w:val="20"/>
      <w:szCs w:val="20"/>
      <w:lang w:val="vi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C064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5C064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5C06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C0642"/>
    <w:rPr>
      <w:i/>
      <w:iCs/>
    </w:rPr>
  </w:style>
  <w:style w:type="character" w:styleId="Strong">
    <w:name w:val="Strong"/>
    <w:basedOn w:val="DefaultParagraphFont"/>
    <w:uiPriority w:val="22"/>
    <w:qFormat/>
    <w:rsid w:val="005C0642"/>
    <w:rPr>
      <w:b/>
      <w:bCs/>
    </w:rPr>
  </w:style>
  <w:style w:type="character" w:styleId="Hyperlink">
    <w:name w:val="Hyperlink"/>
    <w:basedOn w:val="DefaultParagraphFont"/>
    <w:uiPriority w:val="99"/>
    <w:unhideWhenUsed/>
    <w:rsid w:val="004954E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0A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AC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709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7096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7096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09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0960"/>
    <w:rPr>
      <w:b/>
      <w:bCs/>
      <w:sz w:val="20"/>
      <w:szCs w:val="20"/>
    </w:rPr>
  </w:style>
  <w:style w:type="paragraph" w:customStyle="1" w:styleId="A1">
    <w:name w:val="A1"/>
    <w:basedOn w:val="Normal"/>
    <w:qFormat/>
    <w:rsid w:val="00981D48"/>
    <w:pPr>
      <w:keepNext/>
      <w:keepLines/>
      <w:pBdr>
        <w:top w:val="nil"/>
        <w:left w:val="nil"/>
        <w:bottom w:val="nil"/>
        <w:right w:val="nil"/>
        <w:between w:val="nil"/>
      </w:pBdr>
      <w:spacing w:after="240" w:line="288" w:lineRule="auto"/>
      <w:ind w:firstLine="720"/>
      <w:outlineLvl w:val="0"/>
    </w:pPr>
    <w:rPr>
      <w:rFonts w:ascii="SVN-Book Antiqua" w:eastAsia="Book Antiqua" w:hAnsi="SVN-Book Antiqua" w:cs="Book Antiqua"/>
      <w:b/>
      <w:bCs/>
      <w:color w:val="000000"/>
      <w:sz w:val="28"/>
      <w:szCs w:val="28"/>
      <w:lang w:val="vi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12340E"/>
    <w:rPr>
      <w:rFonts w:ascii="Calibri" w:eastAsia="Calibri" w:hAnsi="Calibri" w:cs="Calibri"/>
      <w:color w:val="2F5496"/>
      <w:sz w:val="32"/>
      <w:szCs w:val="32"/>
      <w:lang w:val="vi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340E"/>
    <w:rPr>
      <w:rFonts w:ascii="Book Antiqua" w:eastAsia="Book Antiqua" w:hAnsi="Book Antiqua" w:cs="Book Antiqua"/>
      <w:b/>
      <w:bCs/>
      <w:sz w:val="24"/>
      <w:szCs w:val="24"/>
      <w:lang w:val="vi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340E"/>
    <w:rPr>
      <w:rFonts w:ascii="Book Antiqua" w:eastAsia="Book Antiqua" w:hAnsi="Book Antiqua" w:cs="Book Antiqua"/>
      <w:b/>
      <w:bCs/>
      <w:lang w:val="vi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340E"/>
    <w:rPr>
      <w:rFonts w:ascii="Book Antiqua" w:eastAsia="Book Antiqua" w:hAnsi="Book Antiqua" w:cs="Book Antiqua"/>
      <w:b/>
      <w:bCs/>
      <w:sz w:val="20"/>
      <w:szCs w:val="20"/>
      <w:lang w:val="vi" w:eastAsia="en-US"/>
    </w:rPr>
  </w:style>
  <w:style w:type="table" w:customStyle="1" w:styleId="TableNormal0">
    <w:name w:val="TableNormal"/>
    <w:rsid w:val="0012340E"/>
    <w:pPr>
      <w:spacing w:after="0" w:line="254" w:lineRule="auto"/>
    </w:pPr>
    <w:rPr>
      <w:rFonts w:ascii="Book Antiqua" w:eastAsia="Book Antiqua" w:hAnsi="Book Antiqua" w:cs="Book Antiqua"/>
      <w:sz w:val="26"/>
      <w:szCs w:val="26"/>
      <w:lang w:val="vi" w:eastAsia="en-US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12340E"/>
    <w:pPr>
      <w:keepNext/>
      <w:keepLines/>
      <w:spacing w:before="480" w:after="120" w:line="254" w:lineRule="auto"/>
    </w:pPr>
    <w:rPr>
      <w:rFonts w:ascii="Book Antiqua" w:eastAsia="Book Antiqua" w:hAnsi="Book Antiqua" w:cs="Book Antiqua"/>
      <w:b/>
      <w:bCs/>
      <w:sz w:val="72"/>
      <w:szCs w:val="72"/>
      <w:lang w:val="vi" w:eastAsia="en-US"/>
    </w:rPr>
  </w:style>
  <w:style w:type="character" w:customStyle="1" w:styleId="TitleChar">
    <w:name w:val="Title Char"/>
    <w:basedOn w:val="DefaultParagraphFont"/>
    <w:link w:val="Title"/>
    <w:uiPriority w:val="10"/>
    <w:rsid w:val="0012340E"/>
    <w:rPr>
      <w:rFonts w:ascii="Book Antiqua" w:eastAsia="Book Antiqua" w:hAnsi="Book Antiqua" w:cs="Book Antiqua"/>
      <w:b/>
      <w:bCs/>
      <w:sz w:val="72"/>
      <w:szCs w:val="72"/>
      <w:lang w:val="vi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340E"/>
    <w:pPr>
      <w:keepNext/>
      <w:keepLines/>
      <w:spacing w:before="360" w:after="80" w:line="254" w:lineRule="auto"/>
    </w:pPr>
    <w:rPr>
      <w:rFonts w:ascii="Georgia" w:eastAsia="Georgia" w:hAnsi="Georgia" w:cs="Georgia"/>
      <w:i/>
      <w:iCs/>
      <w:color w:val="666666"/>
      <w:sz w:val="48"/>
      <w:szCs w:val="48"/>
      <w:lang w:val="vi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12340E"/>
    <w:rPr>
      <w:rFonts w:ascii="Georgia" w:eastAsia="Georgia" w:hAnsi="Georgia" w:cs="Georgia"/>
      <w:i/>
      <w:iCs/>
      <w:color w:val="666666"/>
      <w:sz w:val="48"/>
      <w:szCs w:val="48"/>
      <w:lang w:val="vi" w:eastAsia="en-US"/>
    </w:rPr>
  </w:style>
  <w:style w:type="paragraph" w:styleId="Header">
    <w:name w:val="header"/>
    <w:basedOn w:val="Normal"/>
    <w:link w:val="HeaderChar"/>
    <w:uiPriority w:val="99"/>
    <w:unhideWhenUsed/>
    <w:rsid w:val="00FB47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47B8"/>
  </w:style>
  <w:style w:type="paragraph" w:styleId="Footer">
    <w:name w:val="footer"/>
    <w:basedOn w:val="Normal"/>
    <w:link w:val="FooterChar"/>
    <w:uiPriority w:val="99"/>
    <w:unhideWhenUsed/>
    <w:rsid w:val="00FB47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47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36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4979</Words>
  <Characters>28385</Characters>
  <Application>Microsoft Office Word</Application>
  <DocSecurity>0</DocSecurity>
  <Lines>236</Lines>
  <Paragraphs>66</Paragraphs>
  <ScaleCrop>false</ScaleCrop>
  <HeadingPairs>
    <vt:vector size="4" baseType="variant">
      <vt:variant>
        <vt:lpstr>Tiêu đề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PH</cp:lastModifiedBy>
  <cp:revision>5</cp:revision>
  <dcterms:created xsi:type="dcterms:W3CDTF">2026-08-13T08:35:00Z</dcterms:created>
  <dcterms:modified xsi:type="dcterms:W3CDTF">2026-09-19T10:59:00Z</dcterms:modified>
</cp:coreProperties>
</file>